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32" w:rsidRDefault="008E7132" w:rsidP="008E7132">
      <w:bookmarkStart w:id="0" w:name="_GoBack"/>
      <w:bookmarkEnd w:id="0"/>
      <w:r>
        <w:t>Retreats are scheduled twice a year and held at Sinsinawa Retreat C</w:t>
      </w:r>
      <w:r w:rsidR="008004D8">
        <w:t xml:space="preserve">enter in Wisconsin.  </w:t>
      </w:r>
      <w:r w:rsidR="007213E0">
        <w:t>Participants</w:t>
      </w:r>
      <w:r>
        <w:t xml:space="preserve"> work on </w:t>
      </w:r>
      <w:r w:rsidR="008004D8">
        <w:t>their own projects</w:t>
      </w:r>
      <w:r>
        <w:t xml:space="preserve"> (we all have those UFO's we want to finish), get to know each other better, share ideas and help with quilting problems, </w:t>
      </w:r>
      <w:r w:rsidR="008004D8">
        <w:t xml:space="preserve">all </w:t>
      </w:r>
      <w:r>
        <w:t>without cooking, cleaning or taking care of others.</w:t>
      </w:r>
    </w:p>
    <w:p w:rsidR="008E7132" w:rsidRDefault="008E7132" w:rsidP="008E7132"/>
    <w:p w:rsidR="00C7643D" w:rsidRDefault="008E7132" w:rsidP="008E7132">
      <w:r>
        <w:t>At this time the retreats are open to CCQG members &amp; family only.</w:t>
      </w:r>
      <w:r w:rsidRPr="008E7132">
        <w:t xml:space="preserve"> </w:t>
      </w:r>
      <w:r>
        <w:t xml:space="preserve"> Sign up &amp; full payment is due </w:t>
      </w:r>
      <w:r w:rsidR="007213E0">
        <w:t>no later than</w:t>
      </w:r>
      <w:r>
        <w:t xml:space="preserve"> the last general meeting scheduled 3 weeks before the retreat.</w:t>
      </w:r>
    </w:p>
    <w:p w:rsidR="008004D8" w:rsidRDefault="008004D8" w:rsidP="008E7132"/>
    <w:p w:rsidR="008004D8" w:rsidRDefault="008004D8" w:rsidP="008E7132">
      <w:r>
        <w:t xml:space="preserve">For more details </w:t>
      </w:r>
      <w:r w:rsidR="007213E0">
        <w:t xml:space="preserve">please </w:t>
      </w:r>
      <w:r>
        <w:t xml:space="preserve">email the Retreat Coordinator Paula Wade </w:t>
      </w:r>
      <w:r w:rsidR="007213E0">
        <w:t>at</w:t>
      </w:r>
      <w:r>
        <w:t xml:space="preserve"> pmwade44@gmail.com</w:t>
      </w:r>
    </w:p>
    <w:p w:rsidR="008E7132" w:rsidRDefault="008E7132" w:rsidP="008E7132"/>
    <w:p w:rsidR="008E7132" w:rsidRPr="00E0061B" w:rsidRDefault="008E7132" w:rsidP="008E7132">
      <w:pPr>
        <w:rPr>
          <w:b/>
        </w:rPr>
      </w:pPr>
      <w:r w:rsidRPr="00E0061B">
        <w:rPr>
          <w:b/>
        </w:rPr>
        <w:t>2017 Retreat Dates</w:t>
      </w:r>
    </w:p>
    <w:p w:rsidR="008E7132" w:rsidRDefault="008E7132" w:rsidP="008E7132">
      <w:proofErr w:type="gramStart"/>
      <w:r w:rsidRPr="00E0061B">
        <w:rPr>
          <w:b/>
        </w:rPr>
        <w:t>Spring Retreat Feb 10-12</w:t>
      </w:r>
      <w:r w:rsidRPr="00E0061B">
        <w:rPr>
          <w:b/>
          <w:vertAlign w:val="superscript"/>
        </w:rPr>
        <w:t>th</w:t>
      </w:r>
      <w:r>
        <w:t xml:space="preserve"> </w:t>
      </w:r>
      <w:r>
        <w:tab/>
        <w:t>Full Payment due by Jan</w:t>
      </w:r>
      <w:r w:rsidR="00A34A3E">
        <w:t>uary</w:t>
      </w:r>
      <w:r>
        <w:t xml:space="preserve"> 16 meeting.</w:t>
      </w:r>
      <w:proofErr w:type="gramEnd"/>
    </w:p>
    <w:p w:rsidR="008E7132" w:rsidRDefault="008E7132" w:rsidP="008E7132">
      <w:r w:rsidRPr="00E0061B">
        <w:rPr>
          <w:b/>
        </w:rPr>
        <w:t>Fall retreat Nov 3-5</w:t>
      </w:r>
      <w:r w:rsidRPr="00E0061B">
        <w:rPr>
          <w:b/>
          <w:vertAlign w:val="superscript"/>
        </w:rPr>
        <w:t>th</w:t>
      </w:r>
      <w:r>
        <w:tab/>
      </w:r>
      <w:r>
        <w:tab/>
        <w:t>Full payment due by October 16 meeting.</w:t>
      </w:r>
    </w:p>
    <w:p w:rsidR="008004D8" w:rsidRDefault="008004D8" w:rsidP="008E7132"/>
    <w:p w:rsidR="007213E0" w:rsidRDefault="007213E0" w:rsidP="008E7132"/>
    <w:sectPr w:rsidR="00721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97D4F"/>
    <w:multiLevelType w:val="multilevel"/>
    <w:tmpl w:val="C6A8BFFC"/>
    <w:lvl w:ilvl="0">
      <w:start w:val="1"/>
      <w:numFmt w:val="decimal"/>
      <w:pStyle w:val="Heading1"/>
      <w:lvlText w:val="%1."/>
      <w:lvlJc w:val="left"/>
      <w:pPr>
        <w:tabs>
          <w:tab w:val="num" w:pos="18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32"/>
    <w:rsid w:val="000A0076"/>
    <w:rsid w:val="002A0106"/>
    <w:rsid w:val="002B7422"/>
    <w:rsid w:val="003F33ED"/>
    <w:rsid w:val="004A4D2D"/>
    <w:rsid w:val="007213E0"/>
    <w:rsid w:val="0072637D"/>
    <w:rsid w:val="008004D8"/>
    <w:rsid w:val="008E7132"/>
    <w:rsid w:val="009A4B25"/>
    <w:rsid w:val="00A34A3E"/>
    <w:rsid w:val="00A8488E"/>
    <w:rsid w:val="00B25D56"/>
    <w:rsid w:val="00C7643D"/>
    <w:rsid w:val="00CD67C0"/>
    <w:rsid w:val="00E0061B"/>
    <w:rsid w:val="00F6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7D"/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rsid w:val="000A0076"/>
    <w:pPr>
      <w:keepNext/>
      <w:keepLines/>
      <w:pageBreakBefore/>
      <w:numPr>
        <w:numId w:val="1"/>
      </w:numPr>
      <w:pBdr>
        <w:top w:val="single" w:sz="12" w:space="1" w:color="auto"/>
      </w:pBdr>
      <w:overflowPunct w:val="0"/>
      <w:autoSpaceDE w:val="0"/>
      <w:autoSpaceDN w:val="0"/>
      <w:adjustRightInd w:val="0"/>
      <w:spacing w:before="142" w:after="113"/>
      <w:textAlignment w:val="baseline"/>
      <w:outlineLvl w:val="0"/>
    </w:pPr>
    <w:rPr>
      <w:rFonts w:ascii="Arial" w:hAnsi="Arial"/>
      <w:b/>
      <w:color w:val="1F497D" w:themeColor="text2"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0076"/>
    <w:rPr>
      <w:rFonts w:ascii="Arial" w:eastAsia="Times New Roman" w:hAnsi="Arial" w:cs="Times New Roman"/>
      <w:b/>
      <w:color w:val="1F497D" w:themeColor="text2"/>
      <w:kern w:val="28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7D"/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rsid w:val="000A0076"/>
    <w:pPr>
      <w:keepNext/>
      <w:keepLines/>
      <w:pageBreakBefore/>
      <w:numPr>
        <w:numId w:val="1"/>
      </w:numPr>
      <w:pBdr>
        <w:top w:val="single" w:sz="12" w:space="1" w:color="auto"/>
      </w:pBdr>
      <w:overflowPunct w:val="0"/>
      <w:autoSpaceDE w:val="0"/>
      <w:autoSpaceDN w:val="0"/>
      <w:adjustRightInd w:val="0"/>
      <w:spacing w:before="142" w:after="113"/>
      <w:textAlignment w:val="baseline"/>
      <w:outlineLvl w:val="0"/>
    </w:pPr>
    <w:rPr>
      <w:rFonts w:ascii="Arial" w:hAnsi="Arial"/>
      <w:b/>
      <w:color w:val="1F497D" w:themeColor="text2"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0076"/>
    <w:rPr>
      <w:rFonts w:ascii="Arial" w:eastAsia="Times New Roman" w:hAnsi="Arial" w:cs="Times New Roman"/>
      <w:b/>
      <w:color w:val="1F497D" w:themeColor="text2"/>
      <w:kern w:val="28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Karen</cp:lastModifiedBy>
  <cp:revision>2</cp:revision>
  <cp:lastPrinted>2017-01-04T23:05:00Z</cp:lastPrinted>
  <dcterms:created xsi:type="dcterms:W3CDTF">2017-01-05T00:35:00Z</dcterms:created>
  <dcterms:modified xsi:type="dcterms:W3CDTF">2017-01-05T00:35:00Z</dcterms:modified>
</cp:coreProperties>
</file>